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Прихожу я в тихую свою обитель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Прихожу я в тихую свою обитель,
          <w:br/>
           Приношу свое слепое сердце
          <w:br/>
           И сажусь одна, от всех сокрыта,
          <w:br/>
           Дожидаться друга одноверца.
          <w:br/>
           Он придет ли? Нет? На пир незваный…
          <w:br/>
           Для него убрать бы эту келью,
          <w:br/>
           Постелить покров бы тонко-бранный,
          <w:br/>
           Угостить его на новоселье.
          <w:br/>
           Ничего для друга не готово,
          <w:br/>
           Ни речей приветных, ни покоя,
          <w:br/>
           Только сердце ждет его без слова
          <w:br/>
           И горит, и плачется, слепое.
          <w:br/>
           И уста неслышно шепчут что-то,
          <w:br/>
           И зовут кого-то издалече.
          <w:br/>
           Отворитесь, крепкие ворота!
          <w:br/>
           Засветитесь, сладостные речи!..
          <w:br/>
           Покидаю тихую свою обитель,
          <w:br/>
           Не дождавшись друга дорогого…
          <w:br/>
           Не услышав сладостного зова.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2022-04-22T13:19:38+03:00</dcterms:created>
  <dcterms:modified xsi:type="dcterms:W3CDTF">2022-04-22T13:19:38+03:00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