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Мэри Энн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Толстушка Мэри Энн была:
          <w:br/>
          Так много ела и пила,
          <w:br/>
          	Что еле-еле проходила в двери.
          <w:br/>
          То прямо на ходу спала,
          <w:br/>
          То плакала и плакала,
          <w:br/>
          А то визжала, как пила,
          <w:br/>
          	Ленивейшая в целом мире Мэри.
          <w:br/>
          <w:br/>
          	Чтоб слопать все, для Мэри Энн
          <w:br/>
          	Едва хватало перемен.
          <w:br/>
          	Спала на парте Мэри
          <w:br/>
          	Весь день по крайней мере,-
          <w:br/>
          	В берлогах так медведи спят и сонные тетери.
          <w:br/>
          <w:br/>
          С ней у доски всегда беда:
          <w:br/>
          Ни бэ ни мэ, ни нет ни да,
          <w:br/>
          	По сто ошибок делала в примере.
          <w:br/>
          Но знала Мэри Энн всегда -
          <w:br/>
          Кто где, кто с кем и кто куда,-
          <w:br/>
          	Ох, ябеда, ох, ябеда -
          <w:br/>
          	Противнейшая в целом мире Мэри!
          <w:br/>
          <w:br/>
          	Но в голове без перемен
          <w:br/>
          	У Мэри Энн, у Мэри Энн.
          <w:br/>
          	И если пела Мэри,
          <w:br/>
          	То все кругом немели,-
          <w:br/>
          	Слух музыкальный у нее - как у глухой тетери.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2021-11-11T03:49:44+03:00</dcterms:created>
  <dcterms:modified xsi:type="dcterms:W3CDTF">2021-11-11T03:49:44+03:00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