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эти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тротуарах истолку
          <w:br/>
          С стеклом и солнцем пополам,
          <w:br/>
          Зимой открою потолку
          <w:br/>
          И дам читать сырым углам.
          <w:br/>
          <w:br/>
          Задекламирует чердак
          <w:br/>
          С поклоном рамам и зиме,
          <w:br/>
          К карнизам прянет чехарда
          <w:br/>
          Чудачеств, бедствий и замет.
          <w:br/>
          <w:br/>
          Буран не месяц будет месть,
          <w:br/>
          Концы, начала заметет.
          <w:br/>
          Внезапно вспомню: солнце есть;
          <w:br/>
          Увижу: свет давно не тот.
          <w:br/>
          <w:br/>
          Галчонком глянет Рождество,
          <w:br/>
          И разгулявшийся денек
          <w:br/>
          Прояснит много из того,
          <w:br/>
          Что мне и милой невдомек.
          <w:br/>
          <w:br/>
          В кашне, ладонью заслонясь,
          <w:br/>
          Сквозь фортку крикну детворе:
          <w:br/>
          Какое, милые, у нас
          <w:br/>
          Тысячелетье на дворе?
          <w:br/>
          <w:br/>
          Кто тропку к двери проторил,
          <w:br/>
          К дыре, засыпанной крупой,
          <w:br/>
          Пока я с Байроном курил,
          <w:br/>
          Пока я пил с Эдгаром По?
          <w:br/>
          <w:br/>
          Пока в Дарьял, как к другу, вхож,
          <w:br/>
          Как в ад, в цейхгауз и в арсенал,
          <w:br/>
          Я жизнь, как 
          <a href="/lermontov" target="_blank">Лермонтова</a>
           дрожь,
          <w:br/>
          Как губы в вермут окунал.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2021-11-10T10:47:20+03:00</dcterms:created>
  <dcterms:modified xsi:type="dcterms:W3CDTF">2021-11-10T10:47:20+03:00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