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Прогресс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надобность в картинах, что широко
          <w:br/>
           История рисует нам?
          <w:br/>
           В чем смысл ее страниц, крутых ее уроков,
          <w:br/>
           Навеки памятных сынам, —
          <w:br/>
           Когда воскрешены все крайности, все беды,
          <w:br/>
           Все заблуждения времен
          <w:br/>
           И путь, которым шли на гибель наши деды,
          <w:br/>
           Так рабски нами повторен?
          <w:br/>
           О жалкие глупцы! Июльский день был ярок.
          <w:br/>
           И, увенчав чело листвой,
          <w:br/>
           Мы пели, полные воспоминаний ярых,
          <w:br/>
           Мотив свободы огневой.
          <w:br/>
           Ее священный хмель звучал в раскатах хора,
          <w:br/>
           Но мы не знали, что таит
          <w:br/>
           Вторая встреча с ней. Не знали мы, как скоро
          <w:br/>
           За все расплата предстоит.
          <w:br/>
           Нам снился светлый день, безоблачно-прозрачный,
          <w:br/>
           Густая летняя лазурь.
          <w:br/>
           А время хмурилось, оно дышало мрачно
          <w:br/>
           Дыханием грядущих бурь.
          <w:br/>
           История отцов нам заново предстала;
          <w:br/>
           Кровь жертвенная потекла.
          <w:br/>
           Дрожали матери. Всю ночь свинцом хлестало.
          <w:br/>
           Тревога грозная росла.
          <w:br/>
           Мы увидали все: и пошлость, и распутство,
          <w:br/>
           И низменнейшую корысть,
          <w:br/>
           И грязь предательства, и грубое искусство
          <w:br/>
           Любому горло перегрызть,
          <w:br/>
           И мщенье черное, и подлое бесчестье,
          <w:br/>
           И усмиренье мятежа,
          <w:br/>
           И штык, пронзивший мать, пронзивший с нею вместе
          <w:br/>
           Дитя, прильнувшее, дрожа.
          <w:br/>
           И поднялась тогда над веком вероломным
          <w:br/>
           Злодейства прежнего рука
          <w:br/>
           Как доказательство, что мир в пути огромном
          <w:br/>
           Не сдвинулся на полвершка.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2022-04-21T21:20:07+03:00</dcterms:created>
  <dcterms:modified xsi:type="dcterms:W3CDTF">2022-04-21T21:20:07+03:00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