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Пройду над влагами болот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Пройду над влагами болот,
          <w:br/>
          Дыша их пряным ароматом.
          <w:br/>
          На скользком помосте досчатом
          <w:br/>
          Пройду над влагами болот,
          <w:br/>
          И у затворенных ворот
          <w:br/>
          С моим забытым встречусь братом.
          <w:br/>
          Пройду над влагами болот,
          <w:br/>
          Дыша их пряным ароматом.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2022-03-21T22:13:50+03:00</dcterms:created>
  <dcterms:modified xsi:type="dcterms:W3CDTF">2022-03-21T22:13:50+03:00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