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Против течения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<w:br/>Други, вы слышите ль крик оглушительный:<w:br/>&laquo;Сдайтесь, певцы и художники! Кстати ли<w:br/>Вымыслы ваши в наш век положительный?<w:br/>Много ли вас остается, мечтатели?<w:br/>Сдайтеся натиску нового времени!<w:br/>Мир отрезвился, прошли увлечения —<w:br/>Где ж устоять вам, отжившему племени,<w:br/>         Против течения?&raquo;<w:br/><w:br/><span class="cen">2</span><w:br/><w:br/>Други, не верьте! Всё та же единая<w:br/>Сила нас манит к себе неизвестная,<w:br/>Та же пленяет нас песнь соловьиная,<w:br/>Те же нас радуют звезды небесные!<w:br/>Правда всё та же! Средь мрака ненастного<w:br/>Верьте чудесной звезде вдохновения,<w:br/>Дружно гребите во имя прекрасного<w:br/>         Против течения!<w:br/><w:br/><span class="cen">3</span><w:br/><w:br/>Вспомните: в дни Византии расслабленной,<w:br/>В приступах ярых на божьи обители,<w:br/>Дерзко ругаясь святыне награбленной,<w:br/>Так же кричали икон истребители:<w:br/>&laquo;Кто воспротивится нашему множеству!<w:br/>Мир обновили мы силой мышления —<w:br/>Где ж побежденному спорить художеству<w:br/>         Против течения?&raquo;<w:br/><w:br/><span class="cen">4</span><w:br/><w:br/>В оные ж дни, после казни Спасителя,<w:br/>В дни, как апостолы шли вдохновенные,<w:br/>Шли проповедовать слово учителя,<w:br/>Книжники так говорили надменные:<w:br/>&laquo;Распят мятежник! Нет проку в осмеянном,<w:br/>Всем ненавистном, безумном учении!<w:br/>Им ли убогим идти галилеянам<w:br/>         Против течения!&raquo;<w:br/><w:br/><span class="cen">5</span><w:br/><w:br/>Други, гребите! Напрасно хулители<w:br/>Мнят оскорбить нас своею гордынею —<w:br/>На берег вскоре мы, волн победители,<w:br/>Выйдем торжественно с нашей святынею!<w:br/>Верх над конечным возьмет бесконечное,<w:br/>Верою в наше святое значение<w:br/>Мы же возбудим течение встречное<w:br/>         Против течения!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2021-11-11T06:38:18+03:00</dcterms:created>
  <dcterms:modified xsi:type="dcterms:W3CDTF">2021-11-11T06:38:18+03:00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