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моя 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прощай, моя юность,
          <w:br/>
           Звезда моя, жизнь, улыбка!
          <w:br/>
           Стала рукой мужчины
          <w:br/>
           Мальчишеская рука.
          <w:br/>
           Ты прозвенела, юность,
          <w:br/>
           Как дорогая скрипка
          <w:br/>
           Под легким прикосновеньем
          <w:br/>
           Уверенного смычка.
          <w:br/>
           Ты промелькнула, юность,
          <w:br/>
           Как золотая рыбка,
          <w:br/>
           Что канула в сине море
          <w:br/>
           Из сети у старика!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2022-04-24T09:18:48+03:00</dcterms:created>
  <dcterms:modified xsi:type="dcterms:W3CDTF">2022-04-24T09:18:48+03:00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