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Пугая мысль мою томящей тишиною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Пугая мысль мою томящей тишиною,
          <w:br/>
           Из глубины аллей, мучительно душна,
          <w:br/>
           Она идет, идет, овладевая мною,
          <w:br/>
           Ночь злобы и тоски, глухая ночь без сна.
          <w:br/>
           Открыв мое окно, я бодрствую… Уснувший,
          <w:br/>
           Беззвучен темный сад… Всё реже огоньки
          <w:br/>
           В замолкнувшем селе… Серп месяца, блеснувший
          <w:br/>
           Над тихой рощею, колеблется в реке.
          <w:br/>
           Безбрежные поля слилися с небесами,
          <w:br/>
           А там, где чуть горит поблекнувший закат,
          <w:br/>
           Как привидения с простертыми руками,
          <w:br/>
           Застывши в воздухе взмахнувшими крылами,
          <w:br/>
           Немые мельницы недвижимо стоят…
          <w:br/>
           Родные, милые места!.. Воспоминанья
          <w:br/>
           Глядят в лицо мое из каждого куста…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2022-04-22T18:33:39+03:00</dcterms:created>
  <dcterms:modified xsi:type="dcterms:W3CDTF">2022-04-22T18:33:39+03:00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