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"Пусть тот, чья честь не без укора..."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тот, чья честь не без укора,
          <w:br/>
          Страшится мнения людей;
          <w:br/>
          Пусть ищет шаткой он опоры
          <w:br/>
          В рукоплесканиях друзей!
          <w:br/>
          Но кто в самом себе уверен,
          <w:br/>
          Того хулы не потрясут —
          <w:br/>
          Его глагол нелицемерен,
          <w:br/>
          Ему чужой не нужен суд.
          <w:br/>
          <w:br/>
          Ни пред какой земною властью
          <w:br/>
          Своей он мысли не таит,
          <w:br/>
          Не льстит неправому пристрастью,
          <w:br/>
          Вражде неправой не кадит.
          <w:br/>
          Ни пред венчанными царями,
          <w:br/>
          Ни пред судилищем молвы
          <w:br/>
          Он не торгуется словами,
          <w:br/>
          Не клонит рабски головы.
          <w:br/>
          <w:br/>
          Друзьям в угодность, боязливо
          <w:br/>
          Он никому не шлет укор;
          <w:br/>
          Когда ж толпа несправедливо
          <w:br/>
          Свой постановит приговор,
          <w:br/>
          Один, не следуя за нею,
          <w:br/>
          Пред тем, что чисто и светло,
          <w:br/>
          Дерзает он, благоговея,
          <w:br/>
          Склонить свободное чело.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2021-11-11T04:30:59+03:00</dcterms:created>
  <dcterms:modified xsi:type="dcterms:W3CDTF">2021-11-11T04:30:59+03:00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