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Пушкину (Кто, как лебедь цветущей Авзонии)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Кто, как лебедь цветущей Авзонии,
          <w:br/>
           Осененный и миртом и лаврами,
          <w:br/>
           Майской ночью при хоре порхающих,
          <w:br/>
           В сладких грезах отвился от матери, —
          <w:br/>
           Тот в советах не мудрствует, на стены
          <w:br/>
           Побежденных знамена не вешает,
          <w:br/>
           Столб кормами судов неприятельских
          <w:br/>
           Он не красит пред храмом Ареевым,
          <w:br/>
           Флот, с несчетным богатством Америки,
          <w:br/>
           С тяжким золотом, купленным кровию,
          <w:br/>
           Не взмущает двукраты экватора
          <w:br/>
           Для него кораблями бегущими.
          <w:br/>
           Но с младенчества он обучается
          <w:br/>
           Воспевать красоты поднебесные,
          <w:br/>
           И ланиты его от приветствия
          <w:br/>
           Удивленной толпы горят пламенем.
          <w:br/>
           И Паллада туманное облако
          <w:br/>
           Рассевает от взоров, — и в юности
          <w:br/>
           Он уж видит священную истину
          <w:br/>
           И порок, исподлобья взирающий!
          <w:br/>
           Пушкин! Он и в лесах не укроется,
          <w:br/>
           Лира выдаст его громким пением,
          <w:br/>
           И от смертных восхитит бессмертного
          <w:br/>
           Аполлон на Олимп торжествующий.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2022-04-21T11:34:25+03:00</dcterms:created>
  <dcterms:modified xsi:type="dcterms:W3CDTF">2022-04-21T11:34:25+03:00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