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Пятицвет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Заберусь на раcсвете на серебряный кедр
          <w:br/>
          Любоваться оттуда на маневры эскадр.
          <w:br/>
          Солнце, утро и море! Как я весело-бодр,
          <w:br/>
          Точно воздух бездумен, точно мумия мудр.
          <w:br/>
          Кто прославлен орлами — ах, тому не до выдр!..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2022-03-22T11:30:10+03:00</dcterms:created>
  <dcterms:modified xsi:type="dcterms:W3CDTF">2022-03-22T11:30:10+03:00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