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Вставай, товарищ мой! пора!
          <w:br/>
           Пойдём! осенний день короток…
          <w:br/>
           Трудились много мы вчера,
          <w:br/>
           Но скуден был наш заработок. 
          <w:br/>
          <w:br/>
          Полуголодные, легли
          <w:br/>
           На землю рядом мы с тобою…
          <w:br/>
           Какую ночь мы провели
          <w:br/>
           В борьбе с мучительной тоскою! 
          <w:br/>
          <w:br/>
          В работе выбившись из сил,
          <w:br/>
           Не мог от холода заснуть я, —
          <w:br/>
           Суровый ветер шевелил
          <w:br/>
           На теле ветхие лоскутья. 
          <w:br/>
          <w:br/>
          Но я к лишениям привык,
          <w:br/>
           Привык ложиться я голодный, —
          <w:br/>
           Без слёз и жалобы приник
          <w:br/>
           Я головой к земле холодной. 
          <w:br/>
          <w:br/>
          Я равнодушно смерти жду,
          <w:br/>
           И не страшит меня могила;
          <w:br/>
           Без скорби в вечность я пойду…
          <w:br/>
           На что мне жизнь? Что мне в ней мило? 
          <w:br/>
          <w:br/>
          Лишь одного пугаюсь я,
          <w:br/>
           Одной я занят горькой думой:
          <w:br/>
           Ужель и небо так угрюмо,
          <w:br/>
           Так неприветно, как земля?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2022-04-22T08:17:03+03:00</dcterms:created>
  <dcterms:modified xsi:type="dcterms:W3CDTF">2022-04-22T08:17:03+03:00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