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Раджа и его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раджа на свете жил…
          <w:br/>
           В тот день раджою я наказан был
          <w:br/>
           За то, что, не спросившись, в лес
          <w:br/>
           Ушел и там на дерево залез,
          <w:br/>
           И с высоты, совсем один,
          <w:br/>
           Смотрел, как пляшет голубой павлин.
          <w:br/>
           Но подо мною треснул вдруг
          <w:br/>
           Сучок, и мы упали — я и сук.
          <w:br/>
           Потом я взаперти сидел,
          <w:br/>
           Своих любимых пирожков не ел,
          <w:br/>
           В саду раджи плодов не рвал,
          <w:br/>
           Увы, на празднике не побывал…
          <w:br/>
           Кто наказал меня, скажи?
          <w:br/>
           Кто скрыт под именем того раджи?
          <w:br/>
          <w:br/>
          А у раджи жена была —
          <w:br/>
           Добра, красива, честь ей и хвала…
          <w:br/>
           Во всем я слушался ее…
          <w:br/>
           Узнав про наказание мое,
          <w:br/>
           Она взглянула на меня,
          <w:br/>
           Потом, печально голову склоня,
          <w:br/>
           Ушла поспешно в свой покой
          <w:br/>
           И дверь закрыла крепко за собой.
          <w:br/>
           Весь день не ела, не пила,
          <w:br/>
           Сама на праздник тоже не пошла…
          <w:br/>
           Но кара кончилась моя —
          <w:br/>
           И в чьих объятьях оказался я?
          <w:br/>
           Кто целовал меня в слезах,
          <w:br/>
           Качал, как маленького, на руках?
          <w:br/>
           Кто это был? Скажи! Скажи!
          <w:br/>
           Ну, как зовут жену того раджи?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2022-04-22T16:13:39+03:00</dcterms:created>
  <dcterms:modified xsi:type="dcterms:W3CDTF">2022-04-22T16:13:39+03:00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