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Ради рифмы резвой не солгу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Ради рифмы резвой не солгу,
          <w:br/>
           Уж не обессудь, маститый мастер, —
          <w:br/>
           Мы от колыбели разной масти:
          <w:br/>
           Я умею только то, что я могу.
          <w:br/>
          <w:br/>
          Строгой благодарна я судьбе,
          <w:br/>
           Что дала мне Музу-недотрогу:
          <w:br/>
           Узкой, но своей идем дорогой.
          <w:br/>
           Обе не попутчицы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2022-04-23T12:54:43+03:00</dcterms:created>
  <dcterms:modified xsi:type="dcterms:W3CDTF">2022-04-23T12:54:43+03:00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