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Различные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нас разно светит откровенье,
          <w:br/>
          И мы с тобой не властны слиться,
          <w:br/>
          Хотя мы можем на мгновенье
          <w:br/>
          В лучах одной мечты забыться.
          <w:br/>
          Не оскорбись, но оскорбленье
          <w:br/>
          Я нанесу тебе невольно.
          <w:br/>
          Мы два различные явленья,
          <w:br/>
          Моей душе с твоею больно.
          <w:br/>
          Ты, может быть, мой брат влюбленный,
          <w:br/>
          Но, брат мой, ты мой враг заклятый.
          <w:br/>
          И я врываюсь, исступленный,
          <w:br/>
          В твои дремотные палаты.
          <w:br/>
          Ты — успокоенный и сонный,
          <w:br/>
          Ты ждешь так мудро над водою.
          <w:br/>
          А я — стихийно-разрушенный,
          <w:br/>
          Живу стремительной мечтою.
          <w:br/>
          Ты иссушил источник жгучих
          <w:br/>
          Правдиво-ярких заблуждений
          <w:br/>
          А я всегда среди певучих
          <w:br/>
          Сирено-гибельных видений.
          <w:br/>
          Ты — в числах дробных и тягучих,
          <w:br/>
          Ты весь — в рассекновеньях Мира.
          <w:br/>
          Я — в вечно чувствующих тучах,
          <w:br/>
          Я — в скоротечном блеске пира.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2022-03-25T09:56:48+03:00</dcterms:created>
  <dcterms:modified xsi:type="dcterms:W3CDTF">2022-03-25T09:56:48+03:00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