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 в Финляндии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Скамья над обрывом намокла,
          <w:br/>
          Покрылась налетами льда.
          <w:br/>
          Зарей освещенные стекла
          <w:br/>
          Вдали отразила вода.
          <w:br/>
          <w:br/>
          Взлетела случайная птица
          <w:br/>
          И села на крышу опять.
          <w:br/>
          Раскрыть свои крылья боится —
          <w:br/>
          Ночное тепло растерять.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2021-11-10T10:43:30+03:00</dcterms:created>
  <dcterms:modified xsi:type="dcterms:W3CDTF">2021-11-10T10:43:30+03:00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