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Расставанье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трудно, трудно расставаться, зная,
          <w:br/>
           Что никогда не встретишь друга вновь.
          <w:br/>
           А у тебя всего-то и богатства —
          <w:br/>
           Одна лишь эта дружба да любовь!
          <w:br/>
           Когда душа с душой настолько слиты,
          <w:br/>
           Что раздели их — и они умрут,
          <w:br/>
           Когда существование земное
          <w:br/>
           В разлуке с другом — непосильный труд,—
          <w:br/>
           Вдруг от тебя навек уносит друга
          <w:br/>
           Судьбы неумолимая гроза.
          <w:br/>
           В последний раз к губам прижались губы,
          <w:br/>
           И жжет лицо последняя слеза…
          <w:br/>
          <w:br/>
          Как много было у меня когда-то
          <w:br/>
           Товарищей любимых и друзей!
          <w:br/>
           Теперь я одинок… Но все их слезы
          <w:br/>
           Не высыхают на щеке моей.
          <w:br/>
           Какие бури ждут меня, — не знаю,
          <w:br/>
           Пускай мне кожу высушат года,
          <w:br/>
           Но едкий след слезы последней друга
          <w:br/>
           На ней я буду чувствовать всегда.
          <w:br/>
           Немало горя я узнал на свете,
          <w:br/>
           Уже давно я выплакал глаза,
          <w:br/>
           Но у меня 6 нашлась слеза для друга, —
          <w:br/>
           Свидания счастливая слеза.
          <w:br/>
           Не дни, не месяцы, а годы горя
          <w:br/>
           Лежат горою на моей груди…
          <w:br/>
           Судьба, так мало у тебя прошу я:
          <w:br/>
           Меня ты счастьем встречи награди!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2022-04-24T02:46:36+03:00</dcterms:created>
  <dcterms:modified xsi:type="dcterms:W3CDTF">2022-04-24T02:46:36+03:00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