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Расулу Гамзатову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(Самые важные слова на буквы «Р», «Г».)</em>
          <w:br/>
          <w:br/>
          Родимые горы —
          <w:br/>
           Родное гнездо.
          <w:br/>
           Расширенные горизонты,
          <w:br/>
           Расщелины глубокие,
          <w:br/>
           Развесистые грабы,
          <w:br/>
           Родники голубоватые,
          <w:br/>
           Резвые газели —
          <w:br/>
           Район Гуниба.
          <w:br/>
           Регулировщица голубоглазая:
          <w:br/>
           Расцеловать горлинку —
          <w:br/>
           Рафинад грызть.
          <w:br/>
          <w:br/>
          Радостная годовщина
          <w:br/>
           Рождения героя:
          <w:br/>
           Размах грандиозный,
          <w:br/>
           Расход громадный,
          <w:br/>
           Разгул гомерический.
          <w:br/>
           Ритуал гульбы —
          <w:br/>
           Разгон грусти,
          <w:br/>
           Развлечение гостей.
          <w:br/>
           Разодетые горцы —
          <w:br/>
           Рыцари гарцующие.
          <w:br/>
           Родственники гордятся
          <w:br/>
           Речами громогласными
          <w:br/>
           Репортёров газет.
          <w:br/>
           Ресторан где,
          <w:br/>
           Ретиво гульнём:
          <w:br/>
           Развешены гобелены,
          <w:br/>
           Разноцветные гирлянды
          <w:br/>
           Роз, гортензий,
          <w:br/>
           Розанов, гиацинтов,
          <w:br/>
           Розовых гвоздик,
          <w:br/>
           Ромашек, георгинов,
          <w:br/>
           Резеды, герани.
          <w:br/>
          <w:br/>
          Рояль, гитара,
          <w:br/>
           Рапсодия Глюка,
          <w:br/>
           Разлив гамзы.
          <w:br/>
          <w:br/>
          Ркацители, гурджаани,
          <w:br/>
           Ром гаванский,
          <w:br/>
           Рябчик, гусь,
          <w:br/>
           Ростбиф, гуляш,
          <w:br/>
           Расстегаи горячие,
          <w:br/>
           Рыбы, грибы.
          <w:br/>
           Разнообразный гарнир:
          <w:br/>
           Рис, горох,
          <w:br/>
           Рябина, груша.
          <w:br/>
           Редиска, горчица.
          <w:br/>
          <w:br/>
          рационально глаголы
          <w:br/>
           Расставил Глазков
          <w:br/>
           Российскому гражданину
          <w:br/>
           Расулу Гамзатову!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2022-04-22T16:53:41+03:00</dcterms:created>
  <dcterms:modified xsi:type="dcterms:W3CDTF">2022-04-22T16:53:41+03:00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