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Рыдай, буревая стихия,
          <w:br/>
          В столбах громового огня!
          <w:br/>
          Россия, Россия, Россия,-
          <w:br/>
          Безумствуй, сжигая меня!
          <w:br/>
          <w:br/>
          В твои роковые разрухи,
          <w:br/>
          В глухие твои глубины,-
          <w:br/>
          Струят крылорукие духи
          <w:br/>
          Свои светозарные сны.
          <w:br/>
          <w:br/>
          Не плачьте: склоните колени
          <w:br/>
          Туда - в ураганы огней,
          <w:br/>
          В грома серафических пений,
          <w:br/>
          В потоки космических дней!
          <w:br/>
          <w:br/>
          Сухие пустыни позора,
          <w:br/>
          Моря неизливные слез -
          <w:br/>
          Лучом безглагольного взора
          <w:br/>
          Согреет сошедший Христос.
          <w:br/>
          <w:br/>
          Пусть в небе - и кольца Сатурна,
          <w:br/>
          И млечных путей серебро,-
          <w:br/>
          Кипи фосфорически бурно,
          <w:br/>
          Земли огневое ядро!
          <w:br/>
          <w:br/>
          И ты, огневая стихия,
          <w:br/>
          Безумствуй, сжигая меня,
          <w:br/>
          Россия, Россия, Россия,-
          <w:br/>
          Мессия грядущего дня!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2021-11-10T12:21:07+03:00</dcterms:created>
  <dcterms:modified xsi:type="dcterms:W3CDTF">2021-11-10T12:21:07+03:00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