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Родному городу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жилище, не скарб, не золото,
          <w:br/>
           Не замшелый конторский хлам,
          <w:br/>
           А характер родного города,
          <w:br/>
           Как наследство, пожалован нам.
          <w:br/>
          <w:br/>
          И с годами растет уверенность
          <w:br/>
           Прав был город мой, мне отдав
          <w:br/>
           Суверенность свою и северность,
          <w:br/>
           Свой нелегкий, суровый нрав.
          <w:br/>
          <w:br/>
          В дни, когда по-дурацки, смолоду
          <w:br/>
           От любви я сбивался с ног,
          <w:br/>
           Горделивую дозу холода
          <w:br/>
           Растопить я в себе не мог.
          <w:br/>
          <w:br/>
          В самых южных морях прогулочных,
          <w:br/>
           Словно Севера атташе,
          <w:br/>
           Серой Балтики дождик сумрачный
          <w:br/>
           Все ношу в моросящей душе.
          <w:br/>
          <w:br/>
          В годы гроз побратавшись с тучами,
          <w:br/>
           Знаю боль роковых вестей.
          <w:br/>
           Независимых, неуступчивых
          <w:br/>
           Выбираю себе друзей.
          <w:br/>
          <w:br/>
          И, уверовав в песни вольные,
          <w:br/>
           Точно в срок, пусть за этим смерть,
          <w:br/>
           Все стремлюсь я в каре крамольное
          <w:br/>
           На Сенатскую площадь поспеть.
          <w:br/>
          <w:br/>
          И с врождённой приязнью к резкому,
          <w:br/>
           В жизни, словно в недавней войне,
          <w:br/>
           Все иду я, иду по Невскому,
          <w:br/>
           По опасной его стороне…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2022-04-22T16:33:10+03:00</dcterms:created>
  <dcterms:modified xsi:type="dcterms:W3CDTF">2022-04-22T16:33:10+03:00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