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Рондо (Не смею все мечты вложить я в стих)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смею все мечты вложить я в стих,
          <w:br/>
          И все ж его ласкаю и лелею…
          <w:br/>
          Но громко повторить среди других
          <w:br/>
          Не смею.
          <w:br/>
          И вот теперь, пред чем благоговею,
          <w:br/>
          Несу на шум базаров городских…
          <w:br/>
          Не осмеять ли детскую затею?
          <w:br/>
          Не смею.
          <w:br/>
          О, если б был, кто книгу дум моих
          <w:br/>
          Прочел, постиг и весь проникся ею…
          <w:br/>
          Хотя б на миг!.. Но верить в этот миг
          <w:br/>
          Не смею.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2022-03-18T10:44:08+03:00</dcterms:created>
  <dcterms:modified xsi:type="dcterms:W3CDTF">2022-03-18T10:44:08+03:00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