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(Не на радость, не на счастие)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 радость, не на счастие,
          <w:br/>
           Знать, с тобой мы, друг мой, встретились;
          <w:br/>
           Знать, на горе горемычное
          <w:br/>
           Так сжились мы, так слюбилися.
          <w:br/>
          <w:br/>
          Жил один я, в одиночестве —
          <w:br/>
           Холостая жизнь наскучила;
          <w:br/>
           Полюбил тебя, безродную,
          <w:br/>
           Полюбивши — весь измучился.
          <w:br/>
          <w:br/>
          Где ты, время, где ты, времечко,
          <w:br/>
           Как одно я только думывал:
          <w:br/>
           Где ты, как с тобой увидеться,
          <w:br/>
           Одним словом перемолвится.
          <w:br/>
          <w:br/>
          Тогда было — иду, еду ли,
          <w:br/>
           Ты всегда со мной, с ума нейдешь;
          <w:br/>
           На грудь полную ручкой белою
          <w:br/>
           Ты во сне меня всю ночь зовешь…
          <w:br/>
          <w:br/>
          А теперь другая думушка
          <w:br/>
           Грызет сердце, крушит голову:
          <w:br/>
           Как в чужом угле с тобой нам жить,
          <w:br/>
           Как свою казну трудом нажить?
          <w:br/>
          <w:br/>
          Но куда умом не кинуся —
          <w:br/>
           Мои мысли врозь расходятся,
          <w:br/>
           Без следа вдали теряются,
          <w:br/>
           Черной тучей покрываются…
          <w:br/>
          <w:br/>
          Погубить себя? — не хочется!
          <w:br/>
           Разойтиться? — нету волюшки!
          <w:br/>
           Обмануть, своею бедностью
          <w:br/>
           Красоту сгубить? — жаль до смерти!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2022-04-21T16:00:50+03:00</dcterms:created>
  <dcterms:modified xsi:type="dcterms:W3CDTF">2022-04-21T16:00:50+03:00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