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(Пела, пела пташечка)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Пела, пела пташечка
          <w:br/>
           	И затихла;
          <w:br/>
           Знало сердце радости
          <w:br/>
           	И забыло.
          <w:br/>
          <w:br/>
          Что, певунья пташечка,
          <w:br/>
           	Замолчала?
          <w:br/>
           Как ты, сердце, сведалось
          <w:br/>
           	С черным горем?
          <w:br/>
          <w:br/>
          Ах! убили пташечку
          <w:br/>
           	Злые вьюги;
          <w:br/>
           Погубили молодца
          <w:br/>
           	Злые толки!
          <w:br/>
          <w:br/>
          Полететь бы пташечке
          <w:br/>
           	К синю морю;
          <w:br/>
           Убежать бы молодцу
          <w:br/>
           	В лес дремучий!
          <w:br/>
          <w:br/>
          На море валы шумят,
          <w:br/>
           	А не вьюги,
          <w:br/>
           В лесе звери лютые,
          <w:br/>
           	Да не люди!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2022-04-21T22:47:11+03:00</dcterms:created>
  <dcterms:modified xsi:type="dcterms:W3CDTF">2022-04-21T22:47:11+03:00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