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 портится с головы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Рыба портится с головы.
          <w:br/>
          Истина эта мудра и проста.
          <w:br/>
          Но слишком шутить не спеши. Увы,
          <w:br/>
          Хоть рыба и портится с головы,
          <w:br/>
          Однако чистят ее с хвоста.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2022-03-18T06:20:33+03:00</dcterms:created>
  <dcterms:modified xsi:type="dcterms:W3CDTF">2022-03-18T06:20:33+03:00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