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 цветущий, подруга и чаша с вином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Сад цветущий, подруга и чаша с вином —
          <w:br/>
           Вот мой рай. Не хочу очутиться в ином.
          <w:br/>
           Да никто и не видел небесного рая!
          <w:br/>
           Так что будем пока утешаться в земном.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2022-04-22T07:27:34+03:00</dcterms:created>
  <dcterms:modified xsi:type="dcterms:W3CDTF">2022-04-22T07:27:34+03:00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