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пушистой Сашиной подушки
          <w:br/>
           Рыжий хвост и маленькие ушки.
          <w:br/>
           То хвостом подушка шевельнёт,
          <w:br/>
           То для САШИ песенки поёт.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2022-04-21T22:04:50+03:00</dcterms:created>
  <dcterms:modified xsi:type="dcterms:W3CDTF">2022-04-21T22:04:50+03:00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