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вы скажете гордо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вы скажете гордо!
          <w:br/>
           Бездельник! Но я не стыжусь.
          <w:br/>
           Я просто шатаюсь по городу
          <w:br/>
           И солнцу в глаза гляжу.
          <w:br/>
          <w:br/>
          Пусть ветер голову кружит,
          <w:br/>
           Пусть небо в глазах рябит
          <w:br/>
           И пляшут в солнечных лужах
          <w:br/>
           Мальчишки и воробьи.
          <w:br/>
          <w:br/>
          Наружу — как пчелы из ульца!
          <w:br/>
           Поймите — сбежала зима!
          <w:br/>
           Руками раздвинул бы улицу,
          <w:br/>
           Да жалко сломать дома.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2022-04-28T13:56:27+03:00</dcterms:created>
  <dcterms:modified xsi:type="dcterms:W3CDTF">2022-04-28T13:56:27+03:00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