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"Седое небо надо 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Седое небо надо мной
          <w:br/>
          И лес раскрытый, обнаженный.
          <w:br/>
          Внизу, вдоль просеки лесной,
          <w:br/>
          Чернеет грязь в листве лимонной.
          <w:br/>
          <w:br/>
          Вверху идет холодный шум,
          <w:br/>
          Внизу молчанье увяданья...
          <w:br/>
          Вся молодость моя - скитанья
          <w:br/>
          Да радость одиноких дум!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2021-11-11T15:06:38+03:00</dcterms:created>
  <dcterms:modified xsi:type="dcterms:W3CDTF">2021-11-11T15:06:38+03:00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