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Секстина XV (О, похоть, похоть!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похоть, похоть! ты — как нетопырь
          <w:br/>
          Дитя-урод зловонного болота,
          <w:br/>
          Костер, который осветил пустырь,
          <w:br/>
          Сусальная беззлатка — позолота
          <w:br/>
          Ты тяжела, как сто пудовых гирь,
          <w:br/>
          Нет у тебя, ползучая, полета.
          <w:br/>
          И разве можно требовать полета
          <w:br/>
          От мыши, что зовется нетопырь,
          <w:br/>
          И разве ждать ажурности от гирь,
          <w:br/>
          И разве аромат вдыхать болота,
          <w:br/>
          И разве есть в хлопушке позолота,
          <w:br/>
          И разве тени может дать пустырь?
          <w:br/>
          Бесплоден, бестенист и наг пустырь —
          <w:br/>
          Аэродром машинного полета.
          <w:br/>
          На нем жалка и солнца позолота.
          <w:br/>
          Излюбовал его лишь нетопырь,
          <w:br/>
          Как злой намек на тленное болото
          <w:br/>
          На пустыре, и крылья с грузом гирь.
          <w:br/>
          О, похоть, похоть с ожерельем гирь,
          <w:br/>
          В тебе безглазый нравственный пустырь.
          <w:br/>
          Ты вся полна миазмами болота,
          <w:br/>
          Поврага страсти, дрожи и полета,
          <w:br/>
          Но ты летишь на свет, как нетопырь,
          <w:br/>
          И ведая, как слепит позолота.
          <w:br/>
          Летучей мыши — света позолота
          <w:br/>
          Опасна, как крылу — вес тяжких гирь,
          <w:br/>
          Как овощам — заброшенный пустырь.
          <w:br/>
          Не впейся мне в лицо, о нетопырь,
          <w:br/>
          Как избежать мне твоего «полета»,
          <w:br/>
          О, серый призрак хлипкого болота?
          <w:br/>
          Кто любит море, тот бежит болота.
          <w:br/>
          Страсть любящему — плоти позолота
          <w:br/>
          Не золота. Нет в похоти полета.
          <w:br/>
          Кто любит сад, тому постыл пустырь.
          <w:br/>
          Мне паутинка драгоценней гирь
          <w:br/>
          И соловей милей, чем нетопырь.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2022-03-22T10:00:35+03:00</dcterms:created>
  <dcterms:modified xsi:type="dcterms:W3CDTF">2022-03-22T10:00:35+03:00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