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Секстина X (Мне кажется, что сердце биандрии)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кажется, что сердце биандрии,
          <w:br/>
          Идейной биандрии — виноград.
          <w:br/>
          Она стремится в зной Александрии,
          <w:br/>
          Лед Мурмана в него вместиться рад.
          <w:br/>
          Ему отраден запах малярии,
          <w:br/>
          Ему набатны оргии трибад.
          <w:br/>
          Влиянье винограда на трибад,
          <w:br/>
          Как и на сердце пламной биандрии,
          <w:br/>
          Утонченней миазмов малярии.
          <w:br/>
          Да, в их телах блуждает виноград,
          <w:br/>
          Он опьянять безумствующих рад
          <w:br/>
          Экваторьяльностью Александрии.
          <w:br/>
          Причин немало, что в Александрии
          <w:br/>
          Гораздо больше чувственных трибад,
          <w:br/>
          Чем в Швеции: способствовать им рад
          <w:br/>
          Там самый воздух. Но для биандрии
          <w:br/>
          И выльденный шипучий виноград
          <w:br/>
          На севере — намек о малярии…
          <w:br/>
          В Батуме — там, где царство малярии,
          <w:br/>
          Гордятся пальмы, как в Александрии,
          <w:br/>
          У рощ лимонных вьется виноград,
          <w:br/>
          Зовя к себе мечтания трибад.
          <w:br/>
          Он, родственный инстинктам биандрии,
          <w:br/>
          Припасть к коленям, льнущим к страсти, рад.
          <w:br/>
          О, как турист бывает ярко рад,
          <w:br/>
          Когда ему удастся малярии
          <w:br/>
          Избегнуть, или в зной Александрии
          <w:br/>
          Умерить льдяным взором биандрии
          <w:br/>
          Кокетливой, иль в хохоте трибад
          <w:br/>
          Пить дышущий поляром виноград…
          <w:br/>
          Не для мужчин трибадный виноград, —
          <w:br/>
          Его вкусив, не очень будешь рад:
          <w:br/>
          В нем смех издевкой девственных трибад…
          <w:br/>
          Страшись и биандрийной малярии,
          <w:br/>
          То веющей огнем Александрии,
          <w:br/>
          То — холодом распутной биандрии…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2022-03-22T10:00:16+03:00</dcterms:created>
  <dcterms:modified xsi:type="dcterms:W3CDTF">2022-03-22T10:00:16+03:00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