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Скупа в последней четверти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Скупа в последней четверти луна.
          <w:br/>
           Встает неласково, зарей гонима,
          <w:br/>
           Но ни с какой луною не сравнима
          <w:br/>
           Осенней звездной ночи глубина.
          <w:br/>
          <w:br/>
          Не веет ветер. Не шумит листва.
          <w:br/>
           Молчание стоит, подобно зною.
          <w:br/>
           От Млечного Пути кружится голова,
          <w:br/>
           Как бы от бездны под ногою.
          <w:br/>
          <w:br/>
          Не слышима никем, проносится звезда,
          <w:br/>
           Пересекая путь земного взгляда.
          <w:br/>
           И страшен звук из темной глуби сада,
          <w:br/>
           Вещающий падение плода.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2022-04-22T03:28:09+03:00</dcterms:created>
  <dcterms:modified xsi:type="dcterms:W3CDTF">2022-04-22T03:28:09+03:00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