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раненых она спасла одна
          <w:br/>
           И вынесла из огневого шквала,
          <w:br/>
           Водою напоила их она
          <w:br/>
           И раны их сама забинтовала.
          <w:br/>
          <w:br/>
          Под ливнем раскаленного свинца
          <w:br/>
           Она ползла, ползла без остановки
          <w:br/>
           И, раненого подобрав бойца,
          <w:br/>
           Не забывала о его винтовке.
          <w:br/>
          <w:br/>
          Но вот в сто первый раз, в последний раз
          <w:br/>
           Ее сразил осколок мины лютой…
          <w:br/>
           Склонился шелк знамен в печальный час,
          <w:br/>
           И кровь ее пылала в них как будто.
          <w:br/>
          <w:br/>
          Вот на носилках девушка лежит.
          <w:br/>
           Играет ветер прядкой золотистой.
          <w:br/>
           Как облачко, что солнце скрыть спешит,
          <w:br/>
           Ресницы затенили взор лучистый.
          <w:br/>
          <w:br/>
          Спокойная улыбка на ее
          <w:br/>
           Губах, изогнуты спокойно брови.
          <w:br/>
           Она как будто впала в забытье,
          <w:br/>
           Беседу оборвав на полуслове.
          <w:br/>
          <w:br/>
          Сто жизней молодая жизнь зажгла
          <w:br/>
           И вдруг сама погасла в час кровавый.
          <w:br/>
           Но сто сердец на славные дела
          <w:br/>
           Ее посмертной вдохновятся славой.
          <w:br/>
          <w:br/>
          Погасла, не успев расцвесть, весна.
          <w:br/>
           Но, как заря рождает день, сгорая,
          <w:br/>
           Врагу погибель принеся, она
          <w:br/>
           Бессмертною осталась, умирая.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2022-04-21T19:00:03+03:00</dcterms:created>
  <dcterms:modified xsi:type="dcterms:W3CDTF">2022-04-21T19:00:03+03:00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