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вижу солнечные ели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вижу солнечные ели я…
          <w:br/>
           Мысль неуловима и странна —
          <w:br/>
           За окном качается Карелия,
          <w:br/>
           Белая сосновая страна.
          <w:br/>
          <w:br/>
          Край мой чистый! Небо твое синее,
          <w:br/>
           Ясные озерные глаза!
          <w:br/>
           Дай мне силу, дай мне слово сильное
          <w:br/>
           И не требуй, чтоб вернул назад.
          <w:br/>
          <w:br/>
          Вырежу то слово на коре ли я
          <w:br/>
           Или так раздам по сторонам…
          <w:br/>
           За окном качается Карелия —
          <w:br/>
           Белая сосновая страна.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2022-04-23T21:43:36+03:00</dcterms:created>
  <dcterms:modified xsi:type="dcterms:W3CDTF">2022-04-23T21:43:36+03:00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