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 Смоленского кладбища ехали 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Смоленского кладбища ехали мы
          <w:br/>
           В полегчавшем автобусе — прочь,
          <w:br/>
           На поминки, в апреле, остатки зимы
          <w:br/>
           Как руины лежали точь-в-точь,
          <w:br/>
           По обочинам — залежи снега и тьмы.
          <w:br/>
           Жаль нам было жену его, дочь.
          <w:br/>
          <w:br/>
          А весенний огонь разгорался, текло
          <w:br/>
           С крыш, автобус бежал, дребезжал,
          <w:br/>
           Плохо знал я места эти — их развезло,
          <w:br/>
           Грязь дымилась, и лед оплывал.
          <w:br/>
           Тормозил наш конек и дышал тяжело,
          <w:br/>
           Натыкался квартал на квартал.
          <w:br/>
          <w:br/>
          Вдруг увидел я улицу: шла под углом,
          <w:br/>
           Вся в слезах, незнакомая мне,
          <w:br/>
           В безмятежном небесном сиянье дневном
          <w:br/>
           И каком-то младенческом сне,
          <w:br/>
           Пощаженная горем, забытая злом,
          <w:br/>
           От несчастий и бед в стороне.
          <w:br/>
          <w:br/>
          Только в детстве я видел такой на подбор
          <w:br/>
           Тесно сомкнутый каменный ряд,
          <w:br/>
           Защищающий жизнь, ослепляющий взор,
          <w:br/>
           Обещающий счастье и лад,
          <w:br/>
           Солнцем залитый, стройный, дымящийся хор,
          <w:br/>
           Непрерывную милость громад.
          <w:br/>
          <w:br/>
          Что? Еще раз родиться? Всему вопреки.
          <w:br/>
           И попробовать жизнь еще раз!
          <w:br/>
           О, как нравятся мальчикам грузовики
          <w:br/>
           И автобусы «ЗИЛ» или «ГАЗ»,
          <w:br/>
           Тайны взрослых,- у страха глаза велики,
          <w:br/>
           Тайны статуй,- железный каркас,
          <w:br/>
           Великанш под карнизом глазные белки,
          <w:br/>
           Чудо рук их лепных и гримас…
          <w:br/>
          <w:br/>
          Это все только подступы, черновики —
          <w:br/>
           И бессмертного счастья запас!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2022-04-21T11:12:24+03:00</dcterms:created>
  <dcterms:modified xsi:type="dcterms:W3CDTF">2022-04-21T11:12:24+03:00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