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Солдаты проходили, барабан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Солдаты проходили, барабаня,
          <w:br/>
           А я глядел в окно в старинном зале,
          <w:br/>
           Как медленно в тускнеющем тумане
          <w:br/>
           Их стройные шеренги исчезали.
          <w:br/>
           Уже темнело небо Петрограда,
          <w:br/>
           И месяц выплывал над Летним садом,
          <w:br/>
           И мне сладка была моя отрада
          <w:br/>
           Глядеть им вслед, благословляя взглядом.
          <w:br/>
           Рожденные в глуши, в убогих хатах,
          <w:br/>
           Теперь идут по рыцарскому следу,
          <w:br/>
           Чтоб на полях и славных и проклятых
          <w:br/>
           Узнать любовь, и муку, и обиду.
          <w:br/>
           Таинственно деревья шелестели
          <w:br/>
           Под лязг штыков и грохот барабана,
          <w:br/>
           Но глохнул шаг, и улицы пустели
          <w:br/>
           В холодной мгле осеннего тумана.
          <w:br/>
           И думал я, благословляя взглядом
          <w:br/>
           Ряды солдат: о, сохрани их Боже!
          <w:br/>
           А месяц выплывал над Петроградом,
          <w:br/>
           Над замком Павла и над Летним садом,
          <w:br/>
           На розовое облако похожий…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2022-04-22T21:46:26+03:00</dcterms:created>
  <dcterms:modified xsi:type="dcterms:W3CDTF">2022-04-22T21:46:26+03:00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