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что за чудный сон приснился мне нежданно!
          <w:br/>
           В старинном замке я бродил в толпе теней:
          <w:br/>
           Мелькали рыцари в своей одежде бранной,
          <w:br/>
           И пудреных маркиз наряд и говор странный
          <w:br/>
           Смущали тишину подстриженных аллей.
          <w:br/>
          <w:br/>
          И вдруг замолкли все. С улыбкой благосклонной
          <w:br/>
           К нам подошел король и ласково сказал:
          <w:br/>
           «Приветствую тебя, пришлец неугомонный!
          <w:br/>
           Ты был в своей стране смешон, поэт влюбленный…
          <w:br/>
           У нас достоин ты вниманья и похвал.
          <w:br/>
          <w:br/>
          У нас не так жилось, как вы теперь живете!
          <w:br/>
           Ваш мир унынием и завистью томим.
          <w:br/>
           Вы притупили ум в бессмысленной работе,
          <w:br/>
           Как жалкие жиды, погрязли вы в расчете,
          <w:br/>
           И, сами не живя, гнетете жизнь другим!
          <w:br/>
          <w:br/>
          Вы сухи, холодны, как севера морозы,
          <w:br/>
           Вы не умеете без горечи любить,
          <w:br/>
           Вы рвете терния там, где мы рвали розы…
          <w:br/>
           Какие-то для глаз невидимые слезы
          <w:br/>
           Вам даже самый смех успели отравить!
          <w:br/>
          <w:br/>
          Поэт, я — Счастие! Меня во всей вселенной
          <w:br/>
           Теперь уж не найти, ко мне нелегок путь.
          <w:br/>
           Гордиться можешь ты перед толпой надменной,
          <w:br/>
           Что удалось тебе в мой замок сокровенный
          <w:br/>
           Хоть раз один войти и сердцем отдохнуть.
          <w:br/>
          <w:br/>
          И если, над землей случайно пролетая,
          <w:br/>
           Тебе я брошу миг блаженства и любви,
          <w:br/>
           Лови его, лови — люби не размышляя…
          <w:br/>
           Смотри: вот гаснет день, за рощей утопая…
          <w:br/>
           Не долог этот миг — лови его, лови!..»
          <w:br/>
          <w:br/>
          Так говорил король, а с неба мне сияли
          <w:br/>
           Прощальные лучи бледнеющего дня,
          <w:br/>
           И чинно предо мной маркизы приседали,
          <w:br/>
           И рыцари меня мечтами покрывали,
          <w:br/>
           И дети ласково смотрели на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2022-04-22T02:47:39+03:00</dcterms:created>
  <dcterms:modified xsi:type="dcterms:W3CDTF">2022-04-22T02:47:39+03:00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