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Взрывы, взрывы… Под зыбкой вишенкой
          <w:br/>
          я в траве лежу у плетня.
          <w:br/>
          В белом платье с украинской вышивкой
          <w:br/>
          смотрит девочка на меня.
          <w:br/>
          <w:br/>
          «Хочешь груш из нашего садика?
          <w:br/>
          Весь в крови настоящей ты.
          <w:br/>
          Ты в тумане, наверно, дяденька
          <w:br/>
          поцарапался о кусты.
          <w:br/>
          <w:br/>
          Над землею столько тумана,
          <w:br/>
          столько дяденек спящих на ней.
          <w:br/>
          Спи и ты. Говорит моя мама:
          <w:br/>
          «Утро вечера мудреней».
          <w:br/>
          <w:br/>
          Дай-ка я расстелю тебе скатку.
          <w:br/>
          Ты другую — получше — купи.
          <w:br/>
          Дай-ка я расскажу тебе сказку.
          <w:br/>
          Ты не бойся. Ты слушай и спи».
          <w:br/>
          <w:br/>
          Засыпаю. Мне чисто и смутно.
          <w:br/>
          Засыпаю на много дней.
          <w:br/>
          Не придет ко мне больше утро
          <w:br/>
          то, что вечера мудреней.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2022-03-17T18:12:50+03:00</dcterms:created>
  <dcterms:modified xsi:type="dcterms:W3CDTF">2022-03-17T18:12:50+03:00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