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Социал-заики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Отец, как водится, был злостным воротилой,
          <w:br/>
           Но не таков
          <w:br/>
           Обычай нынче у сынков:
          <w:br/>
           Там, где им взять нельзя ни окриком, ни силой,
          <w:br/>
           Они берут улыбкой милой
          <w:br/>
           И ласковым словцом. 
          <w:br/>
          <w:br/>
          Встречаться мне пришлось в деревне с молодцом.
          <w:br/>
           Шла про него молва в народе:
          <w:br/>
           «Михал Иваныч-то!.. Богач, помещик вроде, —
          <w:br/>
           Какая разница меж тем, гляди, с отцом.
          <w:br/>
           Как распинается за бедноту на сходе!
          <w:br/>
           «Мы, братцы, — грит, — одна семья…
          <w:br/>
           Как, значит, вы да, значит, я…»
          <w:br/>
           Не разобрать хотя, что «значит», —
          <w:br/>
           Заика, видишь ли, с суконным языком!
          <w:br/>
           Но видно, что скорбит: в грудь тычет кулаком
          <w:br/>
           И горько плачет!
          <w:br/>
           «Бог с ним, что не речист: была бы голова!» —
          <w:br/>
           Такая шла молва.
          <w:br/>
           И никому-то мысль в башку не приходила,
          <w:br/>
           Что сын пошел в отца: такой же воротила,
          <w:br/>
           Да только что дела ведет на лад иной.
          <w:br/>
           Где? — За народною спиной.
          <w:br/>
           Сойдутся, снюхавшись, добряк Михал Иваныч
          <w:br/>
           Да Черт Степаныч,
          <w:br/>
           Мошна с мошной,
          <w:br/>
           Да толковать почнут, кого где можно скушать.
          <w:br/>
           Вот тут бы нашего заику и послушать:
          <w:br/>
           Скупой сначала на слова,
          <w:br/>
           Кряхтит он, охает, вздыхает… Но едва
          <w:br/>
           Запахнет жареною коркой,
          <w:br/>
           Заика речь ведет — что чистый жемчуг льет,
          <w:br/>
           Не говорит подлец: поет!
          <w:br/>
           Не как-нибудь: скороговоркой! 
          <w:br/>
          <w:br/>
          Друзья! Скажу вам напрямик:
          <w:br/>
           Держитесь за сто верст от «социал-заик»,
          <w:br/>
           Их развелася нынче — стая.
          <w:br/>
           Но распознать их — вещь простая.
          <w:br/>
           Высоких нот они — зарежьте — не берут,
          <w:br/>
           А и затянут, так соврут.
          <w:br/>
           С доподлинным борцом блистая внешним сходством,
          <w:br/>
           Иной из этаких господ юлит-юлит.
          <w:br/>
           Но вы узнаете, где у него болит,
          <w:br/>
           Когда он заскулит с поддельным благородством:
          <w:br/>
           «Тов… арищи! В борь… бе… все ль средства…
          <w:br/>
           хор… оши?
          <w:br/>
           Ну… ну… к чему… н…алог на
          <w:br/>
           б…ары…ары…ши?
          <w:br/>
           И…и…з…ачем контр…оль…н…ад пр…оиз…оиз…
          <w:br/>
           водством?!»
          <w:br/>
           А дальше уж пошло: «Ваш разум затемнен,
          <w:br/>
           И разгорелись ваши страсти;
          <w:br/>
           Рабочим — надо ждать, а до иных времен,
          <w:br/>
           Пока там что, должны буржуи встать у власти»,
          <w:br/>
           Что «пролетариев другие ждут дела…» 
          <w:br/>
          <w:br/>
          А ждет «хозяйская», конечно, кабала!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2022-04-22T12:01:40+03:00</dcterms:created>
  <dcterms:modified xsi:type="dcterms:W3CDTF">2022-04-22T12:01:40+03:00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