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(Посвящено Н.[А. Тучковой])</em>
          <w:br/>
          <w:br/>
          Да, к осени сворачивает лето…
          <w:br/>
           Уж ночью был серебряный мороз;
          <w:br/>
           И воздух свеж, и — грустная примета —
          <w:br/>
           Желтеет лист сквозь зелени берёз,
          <w:br/>
           Как волосок седой сквозь локон тёмный
          <w:br/>
           Красавицы кокетливой и томной;
          <w:br/>
           Уже и ветр брюзгливый и сырой
          <w:br/>
           Колеблет лес и свищет день-деньской,
          <w:br/>
           И облаков отряд сгоняет серый;
          <w:br/>
           И вечера становятся без меры.
          <w:br/>
          <w:br/>
          Уже пришла печальная пора:
          <w:br/>
           Туманами окрестности покрыты,
          <w:br/>
           И мелкий дождь с утра и до утра
          <w:br/>
           Сырою пылью сыплет, как сквозь ситы,
          <w:br/>
           Чернеясь, грязь по улицам видна,
          <w:br/>
           День холоден, глухая ночь темна.
          <w:br/>
           Затопим мы камин. Средь поздних бдений
          <w:br/>
           Люблю, когда причудливые тени
          <w:br/>
           Враждебным мраком дышат по углам,
          <w:br/>
           А красный блеск трепещет по стенам.
          <w:br/>
          <w:br/>
          Но в этот час я не люблю беседы
          <w:br/>
           И многих лиц шумливый разговор:
          <w:br/>
           Меня томит, как длинные обеды,
          <w:br/>
           Хоть умный, но всегда бесплодный спор.
          <w:br/>
           Иное дело — заниматься делом,
          <w:br/>
           Или хотеть, в тщеславьи закоснелом,
          <w:br/>
           Сомнительной учёностью блеснуть
          <w:br/>
           И времени теченье обмануть,
          <w:br/>
           Праздноглагольствуя литературно
          <w:br/>
           0 том, что в мире хорошо иль дурно.
          <w:br/>
          <w:br/>
          У стариков есть детская черта —
          <w:br/>
           Рассказывать отлично анекдоты,
          <w:br/>
           Где на конце всегда есть острота;
          <w:br/>
           Но этот род погиб среди зевоты.
          <w:br/>
           Что ж делать, друг, нам в эти вечера?
          <w:br/>
           Болтать о том, что делалось вчера?
          <w:br/>
           Наш status quo так глуп, что лучше мимо.
          <w:br/>
           Уж не заняться ль нам делами Крыма?
          <w:br/>
           Но ведь ни вы, ни я не офицер —
          <w:br/>
           Изгнать врагов не сыщем новых мер.
          <w:br/>
          <w:br/>
          Не вдаться ль в жар сердечных излияний?
          <w:br/>
           Но ведь оно покажется смешно —
          <w:br/>
           К лицу ли нам искание страданий
          <w:br/>
           И радостей, замолкнувших давно?..
          <w:br/>
           Не вынуть ли бутылку из подвала?
          <w:br/>
           Не принести ль два розовых бокала?
          <w:br/>
           За здравье что ль, не то за упокой
          <w:br/>
           Нам чокнуться?.. А лучше нам, друг мой,
          <w:br/>
           Безмолвствовать и думать. Грустно это,
          <w:br/>
           Но, кажется, прилично в наши лета.
          <w:br/>
          <w:br/>
          И ветр и дождь всю ночь в окно стучат,
          <w:br/>
           Колеблются таинственные тени,
          <w:br/>
           Дрова, горя, бледнеют и трещат.
          <w:br/>
           И вновь встаёт забытый ряд видений.
          <w:br/>
           Вот детство глупое — как и всегда,
          <w:br/>
           Бывают глупы детские года,
          <w:br/>
           Но многое в них мирно улыбалось,
          <w:br/>
           И сохранить иное бы желалось…
          <w:br/>
           Вот юность — вот играет кровь,
          <w:br/>
           И сердце жжёт ненужная любовь.
          <w:br/>
          <w:br/>
          А там идут подряд всё гроб за гробом:
          <w:br/>
           Вот мрёт старик, сердяся и кряхтя,
          <w:br/>
           Вот друг погиб с чахоточным ознобом,
          <w:br/>
           В волнах морских умолкнуло дитя,
          <w:br/>
           И милое и светлое созданье
          <w:br/>
           Туда ж пошло на вечное молчанье!
          <w:br/>
           Но вы, мой друг, ни слова ни о чём;
          <w:br/>
           Вы знаете — ведь лучше нам вдвоём
          <w:br/>
           Безмолвствовать и думать. Грустно это,
          <w:br/>
           Но, кажется, прилично в наши лета.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2022-04-25T19:19:48+03:00</dcterms:created>
  <dcterms:modified xsi:type="dcterms:W3CDTF">2022-04-25T19:19:48+03:00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