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с улыбкой на обломок
          <w:br/>
           Могучей стали,- и меня
          <w:br/>
           Быть сильным учишь ты, потомок
          <w:br/>
           Воды, железа и огня!
          <w:br/>
          <w:br/>
          Твоя краса — необычайна,
          <w:br/>
           О, темно-голубая сталь…
          <w:br/>
           Твоя мерцающая тайна
          <w:br/>
           Отрадна сердцу, как печаль.
          <w:br/>
          <w:br/>
          А между тем твое сиянье
          <w:br/>
           Нежней, чем в поле вешний цвет:
          <w:br/>
           На нем и детских уст дыханье
          <w:br/>
           Оставить может легкий след.
          <w:br/>
          <w:br/>
          О, сердце! стали будь подобно —
          <w:br/>
           Нежней цветов и тверже скал,-
          <w:br/>
           Восстань на силу черни злобной,
          <w:br/>
           Прими таинственный закал!
          <w:br/>
          <w:br/>
          Не бойся ни врага, ни друга,
          <w:br/>
           Ни мертвой скуки, ни борьбы,
          <w:br/>
           Неуязвимо и упруго
          <w:br/>
           Под страшным молотом Судьбы.
          <w:br/>
          <w:br/>
          Дерзай же, полное отваги,
          <w:br/>
           Живую двойственность храня:
          <w:br/>
           Бесстрастный, мудрый холод влаги
          <w:br/>
           И пыл мятежного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2022-04-22T17:19:22+03:00</dcterms:created>
  <dcterms:modified xsi:type="dcterms:W3CDTF">2022-04-22T17:19:22+03:00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