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Старинный 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женщина минула,
          <w:br/>
          в холст глубоко вошла.
          <w:br/>
          А была она милая,
          <w:br/>
          молодая была.
          <w:br/>
          <w:br/>
          Прожила б она красивая,
          <w:br/>
          вся задор и полнота,
          <w:br/>
          если б проголодь крысиная
          <w:br/>
          не сточила полотна.
          <w:br/>
          <w:br/>
          Как металася по комнате,
          <w:br/>
          как кручинилась по нем.
          <w:br/>
          Ее пальцы письма комкали
          <w:br/>
          и держали над огнем.
          <w:br/>
          <w:br/>
          А когда входил уверенно,
          <w:br/>
          громко спрашивал вина -
          <w:br/>
          как заносчиво и ветрено
          <w:br/>
          улыбалася она.
          <w:br/>
          <w:br/>
          В зале с черными колоннами
          <w:br/>
          маскерады затевал
          <w:br/>
          и манжетами холодными
          <w:br/>
          ее руки задевал.
          <w:br/>
          <w:br/>
          Покорялись руки бедные,
          <w:br/>
          обнимали сгоряча,
          <w:br/>
          и взвивались пальцы белые
          <w:br/>
          у цыгана скрипача.
          <w:br/>
          <w:br/>
          Он опускался на колени,
          <w:br/>
          смычком далеким обольщал
          <w:br/>
          и тонкое лицо калеки
          <w:br/>
          к высоким звездам обращал.
          <w:br/>
          <w:br/>
          ...А под утро в спальне темной
          <w:br/>
          тихо свечку зажигал,
          <w:br/>
          перстенек, мизинцем теплый,
          <w:br/>
          он в ладони зажимал.
          <w:br/>
          <w:br/>
          И смотрел, смотрел печально,
          <w:br/>
          как, счастливая сполна,
          <w:br/>
          безрассудно и прощально
          <w:br/>
          эта женщина спала.
          <w:br/>
          <w:br/>
          Надевала платье черное
          <w:br/>
          и смотрела из дверей,
          <w:br/>
          как к крыльцу подводят чопорных,
          <w:br/>
          приозябших лошадей.
          <w:br/>
          <w:br/>
          Поцелуем долгим, маетным
          <w:br/>
          приникал к ее руке,
          <w:br/>
          становился тихим, маленьким
          <w:br/>
          колокольчик вдалеке.
          <w:br/>
          <w:br/>
          О высокие клавиши
          <w:br/>
          разбивалась рука.
          <w:br/>
          Как над нею на кладбище
          <w:br/>
          трава глубока.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2021-11-10T15:07:23+03:00</dcterms:created>
  <dcterms:modified xsi:type="dcterms:W3CDTF">2021-11-10T15:07:23+03:00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