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конквистадор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Углубясь в неведомые горы,
          <w:br/>
          Заблудился старый конквистадор,
          <w:br/>
          В дымном небе плавали кондоры,
          <w:br/>
          Нависали снежные громады.
          <w:br/>
          <w:br/>
          Восемь дней скитался он без пищи,
          <w:br/>
          Конь издох, но под большим уступом
          <w:br/>
          Он нашел уютное жилище,
          <w:br/>
          Чтоб не разлучаться с милым трупом.
          <w:br/>
          <w:br/>
          Там он жил в тени сухих смоковниц
          <w:br/>
          Песни пел о солнечной Кастилье,
          <w:br/>
          Вспоминал сраженья и любовниц,
          <w:br/>
          Видел то пищали, то мантильи.
          <w:br/>
          <w:br/>
          Как всегда, был дерзок и спокоен
          <w:br/>
          И не знал ни ужаса, ни злости,
          <w:br/>
          Смерть пришла, и предложил ей воин
          <w:br/>
          Поиграть в изломанные кости.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2021-11-10T11:35:21+03:00</dcterms:created>
  <dcterms:modified xsi:type="dcterms:W3CDTF">2021-11-10T11:35:21+03:00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