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Стасюлевич и Маркевич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Стасюлевич и Маркевич
          <w:br/>
          Вместе побранились;
          <w:br/>
          Стасюлевич и Маркевич
          <w:br/>
          Оба осрамились.
          <w:br/>
          <w:br/>
          «Ты поляк,- гласит Маркевич,-
          <w:br/>
          В этом я уверен!»
          <w:br/>
          Отвечает Стасюлевич:
          <w:br/>
          «Лжешь как сивый мерин!»
          <w:br/>
          <w:br/>
          Говорит ему Маркевич:
          <w:br/>
          «Судишь ты превратно!»
          <w:br/>
          Отвечает Стасюлевич:
          <w:br/>
          «То донос печатный!»
          <w:br/>
          <w:br/>
          Размышляет Стасюлевич:
          <w:br/>
          «Классицизм нам кстати ль?»
          <w:br/>
          Говорит ему Маркевич:
          <w:br/>
          «Стало, ты предатель!»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2022-03-21T22:29:48+03:00</dcterms:created>
  <dcterms:modified xsi:type="dcterms:W3CDTF">2022-03-21T22:29:48+03:00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