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назначенные послать к Е. И. Бенкендорф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Стихи, назначенные послать к Е. И. Бенкендорф при портрете Екатерины II, писанном пером на образец гравировки
          <w:br/>
          <w:br/>
          Махнув рукой, перекрестясь,
          <w:br/>
           К тебе свой труд я посылаю,
          <w:br/>
           И только лишь того желаю,
          <w:br/>
           Чтоб это было в добрый час.
          <w:br/>
           Не думай, чтоб мечтал я гордо,
          <w:br/>
           Что с образцом мой схож портрет!—
          <w:br/>
           Я очень это знаю твердо,
          <w:br/>
           Что мастера на свете нет,
          <w:br/>
           Кто б мог изобразить в картине
          <w:br/>
           Всё то, чему дивится свет
          <w:br/>
           В божественной Екатерине.
          <w:br/>
           Поверит ли рассудок мой,
          <w:br/>
           Чтоб был искусник где такой,
          <w:br/>
           Кто б живо хитрою рукой
          <w:br/>
           Представил солнце на холстине?
          <w:br/>
           Не думай также, чтоб тебя
          <w:br/>
           Я легким почитал судьею,
          <w:br/>
           И, слабый вкус и глаз любя,
          <w:br/>
           К тебе с работой шел моею.
          <w:br/>
           Нет, нет, не столь я близорук!
          <w:br/>
           Твои считая дарованья,
          <w:br/>
           Браню себя я за желанье
          <w:br/>
           Работу выпустить из рук.
          <w:br/>
           Перед твоим умом и вкусом,
          <w:br/>
           Скажи, кто может быть не трусом?
          <w:br/>
           В тебе блестят дары ума,
          <w:br/>
           Знакома с кистью ты сама;
          <w:br/>
           Тобой, как утро солнцем красным.
          <w:br/>
           Одушевлялось полотно,
          <w:br/>
           И становилося оно
          <w:br/>
           Природы зеркалом прекрасным;
          <w:br/>
           Нередко, кажется, цветы
          <w:br/>
           Брала из рук Ирисы[1] ты:
          <w:br/>
           Всё это очень мне известно.
          <w:br/>
           Но несмотря на всё, что есть,
          <w:br/>
           Тебе свой слабый труд поднесть
          <w:br/>
           Приятно мыслям, сердцу лестно.
          <w:br/>
           Прими его почтенья в знак,
          <w:br/>
           И, не ценя ни так, ни сяк,
          <w:br/>
           Чего никак он не достоен.
          <w:br/>
           Поставь смиренно в уголку,
          <w:br/>
           И я счастливым нареку
          <w:br/>
           Свой труд — и буду сам спокоен.
          <w:br/>
           Пусть видят недостатки в нем;
          <w:br/>
           Но, критику оставя строгу.
          <w:br/>
           Пусть вспомнят то, что часто к богу
          <w:br/>
           Мы с свечкой денежной идем[2].
          <w:br/>
           _____________
          <w:br/>
           [1]Ириса — богиня радуги
          <w:br/>
           [2]Мы с свечкой денежной идем — т. е. со свечкой, стоящей всего полкопейки (деньгу, денежку).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2022-04-21T19:31:17+03:00</dcterms:created>
  <dcterms:modified xsi:type="dcterms:W3CDTF">2022-04-21T19:31:17+03:00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