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на Пугачева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подлый, дерзкий человек,
          <w:br/>
           Незапно коего природа
          <w:br/>
           Извергла на блаженный век
          <w:br/>
           Ко бедству многого народа.
          <w:br/>
           Забыв и правду и себя
          <w:br/>
           И только сатану любя,
          <w:br/>
           О боге мыслил без боязни
          <w:br/>
           И шел противу естества,
          <w:br/>
           Отечества и божества,
          <w:br/>
           Не помня неизбежной казни;
          <w:br/>
           Не знал ни малой ты приязни,
          <w:br/>
           В разбой стремясь людей привлечь,
          <w:br/>
           Но днесь отбросил ты свой меч,
          <w:br/>
           И в наши предан ныне руки.
          <w:br/>
           То мало, чтоб тебя сожечь
          <w:br/>
           К отмщению невинных муки.
          <w:br/>
           Но можно ль то вообразить,
          <w:br/>
           Какою мукою разить
          <w:br/>
           Достойного мученья вечна?
          <w:br/>
           Твоей подобья злобе нет.
          <w:br/>
           И не видал доныне свет
          <w:br/>
           Злодея, толь бесчеловечна.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2022-04-24T20:40:50+03:00</dcterms:created>
  <dcterms:modified xsi:type="dcterms:W3CDTF">2022-04-24T20:40:50+03:00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