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Схема смеха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Выл ветер и не знал о ком,
          <w:br/>
          вселяя в сердце дрожь нам.
          <w:br/>
          Путем шла баба с молоком,
          <w:br/>
          шла железнодорожным.
          <w:br/>
          <w:br/>
          А ровно в семь, по форме,
          <w:br/>
          несясь во весь карьер с Оки,
          <w:br/>
          сверкнув за семафорами, —
          <w:br/>
          взлетает курьерский.
          <w:br/>
          <w:br/>
          Была бы баба ранена,
          <w:br/>
          зря выло сто свистков ревмя, —
          <w:br/>
          но шел мужик с бараниной
          <w:br/>
          и дал понять ей во́время.
          <w:br/>
          <w:br/>
          Ушла направо баба,
          <w:br/>
          ушел налево поезд.
          <w:br/>
          Каб не мужик, тогда бы
          <w:br/>
          разрезало по пояс.
          <w:br/>
          <w:br/>
          Уже исчез за звезды дым,
          <w:br/>
          мужик и баба скрылись.
          <w:br/>
          Мы дань герою воздадим,
          <w:br/>
          над буднями воскрылясь.
          <w:br/>
          <w:br/>
          Хоть из народной гущи,
          <w:br/>
          а спас средь бела дня.
          <w:br/>
          Да здравствует торгующий
          <w:br/>
          бараниной средняк!
          <w:br/>
          <w:br/>
          Да светит солнце в темноте!
          <w:br/>
          Горите, звезды, ночью!
          <w:br/>
          Да здравствуют и те, и те —
          <w:br/>
          и все иные прочие!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2021-11-10T19:54:47+03:00</dcterms:created>
  <dcterms:modified xsi:type="dcterms:W3CDTF">2021-11-10T19:54:47+03:00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