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где темный пруд граничит с лугом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темный пруд граничит с лугом
          <w:br/>
           И где ночь кувшинками цветет,
          <w:br/>
           Рассекая воду, плавно, круг за кругом,
          <w:br/>
           Тихий лебедь медленно плывет.
          <w:br/>
          <w:br/>
          Но лишь тонкий месяц к сонным изумрудам
          <w:br/>
           Подольет лучами серебро,
          <w:br/>
           Лебедь, уплывая, над печальным прудом
          <w:br/>
           Оставляет белое перо.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2022-04-22T01:31:06+03:00</dcterms:created>
  <dcterms:modified xsi:type="dcterms:W3CDTF">2022-04-22T01:31:06+03:00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