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Татары, узбеки и ненцы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Татары, узбеки и ненцы,
          <w:br/>
          И весь украинский народ,
          <w:br/>
          И даже приволжские немцы
          <w:br/>
          К себе переводчиков ждут.
          <w:br/>
          <w:br/>
          И, может быть, в эту минуту
          <w:br/>
          Меня на турецкий язык
          <w:br/>
          Японец какой переводит
          <w:br/>
          И прямо мне в душу проник.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2022-03-19T09:40:38+03:00</dcterms:created>
  <dcterms:modified xsi:type="dcterms:W3CDTF">2022-03-19T09:40:38+03:00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