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"Твое лицо мне так знакомо..."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Твое лицо мне так знакомо,
          <w:br/>
          Как будто ты жила со мной.
          <w:br/>
          В гостях, на улице и дома
          <w:br/>
          Я вижу тонкий профиль твой.
          <w:br/>
          Твои шаги звенят за мною,
          <w:br/>
          Куда я ни войду, ты там,
          <w:br/>
          Не ты ли легкою стопою
          <w:br/>
          За мною ходишь по ночам?
          <w:br/>
          Не ты ль проскальзываешь мимо,
          <w:br/>
          Едва лишь в двери загляну,
          <w:br/>
          Полувоздушна и незрима,
          <w:br/>
          Подобна виденному сну?
          <w:br/>
          Я часто думаю, не ты ли
          <w:br/>
          Среди погоста, за гумном,
          <w:br/>
          Сидела, молча на могиле
          <w:br/>
          В платочке ситцевом своем?
          <w:br/>
          Я приближался - ты сидела,
          <w:br/>
          Я подошел - ты отошла,
          <w:br/>
          Спустилась к речке и запела...
          <w:br/>
          На голос твой колокола
          <w:br/>
          Откликнулись вечерним звоном...
          <w:br/>
          И плакал я, и робко ждал...
          <w:br/>
          Но за вечерним перезвоном
          <w:br/>
          Твой милый голос затихал...
          <w:br/>
          Еще мгновенье - нет ответа,
          <w:br/>
          Платок мелькает за рекой...
          <w:br/>
          Но знаю горестно, что где-то
          <w:br/>
          Еще увидимся с тобой.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2021-11-10T13:32:08+03:00</dcterms:created>
  <dcterms:modified xsi:type="dcterms:W3CDTF">2021-11-10T13:32:08+03:00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