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Твоих одежд воздушных я коснулся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Твоих одежд воздушных я коснулся,
          <w:br/>
           и мелкие посыпались цветы
          <w:br/>
           из облака благоуханной ткани.
          <w:br/>
           Стояли мы на белых ступенях,
          <w:br/>
           в полдневный час, у моря, и на юге,
          <w:br/>
           сверкая, колебались корабли.
          <w:br/>
           Спросила ты:
          <w:br/>
           что на земле прекрасней
          <w:br/>
           темно-лиловых лепестков фиалок,
          <w:br/>
           разбросанных по мрамору?
          <w:br/>
           Твои
          <w:br/>
           глаза, твои покорные глаза,
          <w:br/>
           я отвечал.
          <w:br/>
           Потом мы побрели
          <w:br/>
           вдоль берега, ладонями блуждая
          <w:br/>
           по краю бледно-каменной ограды.
          <w:br/>
           Синела даль. Ты слабо улыбалась,
          <w:br/>
           любуясь парусами кораблей,
          <w:br/>
           как будто вырезанными из солнца.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2022-04-22T19:58:45+03:00</dcterms:created>
  <dcterms:modified xsi:type="dcterms:W3CDTF">2022-04-22T19:58:45+03:00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